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6" w:lineRule="atLeast"/>
        <w:ind w:left="0" w:right="0"/>
        <w:jc w:val="center"/>
        <w:rPr>
          <w:rFonts w:ascii="Arial" w:hAnsi="Arial" w:cs="Arial"/>
          <w:color w:val="666666"/>
          <w:sz w:val="27"/>
          <w:szCs w:val="27"/>
        </w:rPr>
      </w:pPr>
      <w:r>
        <w:rPr>
          <w:rFonts w:hint="default" w:ascii="Arial" w:hAnsi="Arial" w:eastAsia="宋体" w:cs="Arial"/>
          <w:color w:val="666666"/>
          <w:kern w:val="0"/>
          <w:sz w:val="27"/>
          <w:szCs w:val="27"/>
          <w:bdr w:val="none" w:color="auto" w:sz="0" w:space="0"/>
          <w:lang w:val="en-US" w:eastAsia="zh-CN" w:bidi="ar"/>
        </w:rPr>
        <w:t>关于</w:t>
      </w:r>
      <w:r>
        <w:rPr>
          <w:rFonts w:hint="eastAsia" w:ascii="Arial" w:hAnsi="Arial" w:eastAsia="宋体" w:cs="Arial"/>
          <w:color w:val="666666"/>
          <w:kern w:val="0"/>
          <w:sz w:val="27"/>
          <w:szCs w:val="27"/>
          <w:bdr w:val="none" w:color="auto" w:sz="0" w:space="0"/>
          <w:lang w:val="en-US" w:eastAsia="zh-CN" w:bidi="ar"/>
        </w:rPr>
        <w:t>商业、办公楼工程1幢（自编中央海航酒店一期工程）</w:t>
      </w:r>
      <w:r>
        <w:rPr>
          <w:rFonts w:hint="default" w:ascii="Arial" w:hAnsi="Arial" w:eastAsia="宋体" w:cs="Arial"/>
          <w:color w:val="666666"/>
          <w:kern w:val="0"/>
          <w:sz w:val="27"/>
          <w:szCs w:val="27"/>
          <w:bdr w:val="none" w:color="auto" w:sz="0" w:space="0"/>
          <w:lang w:val="en-US" w:eastAsia="zh-CN" w:bidi="ar"/>
        </w:rPr>
        <w:t>水土保持设施验收的公示</w:t>
      </w:r>
    </w:p>
    <w:p>
      <w:pPr>
        <w:pStyle w:val="2"/>
        <w:keepNext w:val="0"/>
        <w:keepLines w:val="0"/>
        <w:widowControl/>
        <w:suppressLineNumbers w:val="0"/>
        <w:spacing w:before="0" w:beforeAutospacing="0" w:after="0" w:afterAutospacing="0" w:line="360" w:lineRule="atLeast"/>
        <w:ind w:left="0" w:right="0"/>
        <w:rPr>
          <w:color w:val="666666"/>
          <w:sz w:val="21"/>
          <w:szCs w:val="21"/>
        </w:rPr>
      </w:pPr>
      <w:r>
        <w:rPr>
          <w:rFonts w:hint="default" w:ascii="Arial" w:hAnsi="Arial" w:cs="Arial"/>
          <w:color w:val="666666"/>
          <w:sz w:val="21"/>
          <w:szCs w:val="21"/>
          <w:bdr w:val="none" w:color="auto" w:sz="0" w:space="0"/>
        </w:rPr>
        <w:t>受广东兴华实业有限公司委托，特对</w:t>
      </w:r>
      <w:r>
        <w:rPr>
          <w:rFonts w:hint="eastAsia" w:ascii="Arial" w:hAnsi="Arial" w:cs="Arial"/>
          <w:b/>
          <w:color w:val="666666"/>
          <w:sz w:val="21"/>
          <w:szCs w:val="21"/>
          <w:bdr w:val="none" w:color="auto" w:sz="0" w:space="0"/>
          <w:lang w:eastAsia="zh-CN"/>
        </w:rPr>
        <w:t>商业、办公楼工程1幢（自编中央海航酒店一期工程）</w:t>
      </w:r>
      <w:r>
        <w:rPr>
          <w:rFonts w:hint="default" w:ascii="Arial" w:hAnsi="Arial" w:cs="Arial"/>
          <w:color w:val="666666"/>
          <w:sz w:val="21"/>
          <w:szCs w:val="21"/>
          <w:bdr w:val="none" w:color="auto" w:sz="0" w:space="0"/>
        </w:rPr>
        <w:t xml:space="preserve">水土保持设施验收情况进行公示。 </w:t>
      </w:r>
    </w:p>
    <w:p>
      <w:pPr>
        <w:pStyle w:val="2"/>
        <w:keepNext w:val="0"/>
        <w:keepLines w:val="0"/>
        <w:widowControl/>
        <w:suppressLineNumbers w:val="0"/>
        <w:spacing w:before="0" w:beforeAutospacing="0" w:after="0" w:afterAutospacing="0" w:line="360" w:lineRule="atLeast"/>
        <w:ind w:left="0" w:right="0"/>
        <w:rPr>
          <w:color w:val="666666"/>
          <w:sz w:val="21"/>
          <w:szCs w:val="21"/>
        </w:rPr>
      </w:pPr>
    </w:p>
    <w:p>
      <w:pPr>
        <w:pStyle w:val="2"/>
        <w:keepNext w:val="0"/>
        <w:keepLines w:val="0"/>
        <w:widowControl/>
        <w:suppressLineNumbers w:val="0"/>
        <w:spacing w:before="0" w:beforeAutospacing="0" w:after="0" w:afterAutospacing="0" w:line="360" w:lineRule="atLeast"/>
        <w:ind w:left="0" w:right="0"/>
        <w:rPr>
          <w:color w:val="666666"/>
          <w:sz w:val="21"/>
          <w:szCs w:val="21"/>
        </w:rPr>
      </w:pPr>
      <w:r>
        <w:rPr>
          <w:rFonts w:hint="default" w:ascii="Arial" w:hAnsi="Arial" w:cs="Arial"/>
          <w:color w:val="666666"/>
          <w:sz w:val="21"/>
          <w:szCs w:val="21"/>
          <w:bdr w:val="none" w:color="auto" w:sz="0" w:space="0"/>
        </w:rPr>
        <w:t>依据《中华人民共和国水土保持法》等有关法律法规的规定，广东兴华实业有限公司于2018年</w:t>
      </w:r>
      <w:r>
        <w:rPr>
          <w:rFonts w:hint="eastAsia" w:ascii="Arial" w:hAnsi="Arial" w:cs="Arial"/>
          <w:color w:val="666666"/>
          <w:sz w:val="21"/>
          <w:szCs w:val="21"/>
          <w:bdr w:val="none" w:color="auto" w:sz="0" w:space="0"/>
          <w:lang w:val="en-US" w:eastAsia="zh-CN"/>
        </w:rPr>
        <w:t>4</w:t>
      </w:r>
      <w:r>
        <w:rPr>
          <w:rFonts w:hint="default" w:ascii="Arial" w:hAnsi="Arial" w:cs="Arial"/>
          <w:color w:val="666666"/>
          <w:sz w:val="21"/>
          <w:szCs w:val="21"/>
          <w:bdr w:val="none" w:color="auto" w:sz="0" w:space="0"/>
        </w:rPr>
        <w:t>月</w:t>
      </w:r>
      <w:r>
        <w:rPr>
          <w:rFonts w:hint="eastAsia" w:ascii="Arial" w:hAnsi="Arial" w:cs="Arial"/>
          <w:color w:val="666666"/>
          <w:sz w:val="21"/>
          <w:szCs w:val="21"/>
          <w:bdr w:val="none" w:color="auto" w:sz="0" w:space="0"/>
          <w:lang w:val="en-US" w:eastAsia="zh-CN"/>
        </w:rPr>
        <w:t>23</w:t>
      </w:r>
      <w:r>
        <w:rPr>
          <w:rFonts w:hint="default" w:ascii="Arial" w:hAnsi="Arial" w:cs="Arial"/>
          <w:color w:val="666666"/>
          <w:sz w:val="21"/>
          <w:szCs w:val="21"/>
          <w:bdr w:val="none" w:color="auto" w:sz="0" w:space="0"/>
        </w:rPr>
        <w:t xml:space="preserve">日完成了水土保持设施专项验收。 </w:t>
      </w:r>
    </w:p>
    <w:p>
      <w:pPr>
        <w:pStyle w:val="2"/>
        <w:keepNext w:val="0"/>
        <w:keepLines w:val="0"/>
        <w:widowControl/>
        <w:suppressLineNumbers w:val="0"/>
        <w:spacing w:before="0" w:beforeAutospacing="0" w:after="0" w:afterAutospacing="0" w:line="360" w:lineRule="atLeast"/>
        <w:ind w:left="0" w:right="0"/>
        <w:rPr>
          <w:color w:val="666666"/>
          <w:sz w:val="21"/>
          <w:szCs w:val="21"/>
        </w:rPr>
      </w:pPr>
    </w:p>
    <w:p>
      <w:pPr>
        <w:pStyle w:val="2"/>
        <w:keepNext w:val="0"/>
        <w:keepLines w:val="0"/>
        <w:widowControl/>
        <w:suppressLineNumbers w:val="0"/>
        <w:spacing w:before="0" w:beforeAutospacing="0" w:after="0" w:afterAutospacing="0" w:line="360" w:lineRule="atLeast"/>
        <w:ind w:left="0" w:right="0"/>
        <w:rPr>
          <w:color w:val="666666"/>
          <w:sz w:val="21"/>
          <w:szCs w:val="21"/>
        </w:rPr>
      </w:pPr>
      <w:r>
        <w:rPr>
          <w:rFonts w:hint="default" w:ascii="Arial" w:hAnsi="Arial" w:cs="Arial"/>
          <w:color w:val="666666"/>
          <w:sz w:val="21"/>
          <w:szCs w:val="21"/>
          <w:bdr w:val="none" w:color="auto" w:sz="0" w:space="0"/>
        </w:rPr>
        <w:t>根据《水利部关于加强事中事后监管规范生产建设项目水土保持设施自主验收的通知》（水保〔2017〕365号）及《广东省水利厅关于我厅审批及管理的生产建设项目水土保持设施验收报备有关事项的公告》，现对</w:t>
      </w:r>
      <w:r>
        <w:rPr>
          <w:rFonts w:hint="eastAsia" w:ascii="Arial" w:hAnsi="Arial" w:cs="Arial"/>
          <w:b/>
          <w:color w:val="666666"/>
          <w:sz w:val="21"/>
          <w:szCs w:val="21"/>
          <w:bdr w:val="none" w:color="auto" w:sz="0" w:space="0"/>
          <w:lang w:eastAsia="zh-CN"/>
        </w:rPr>
        <w:t>商业、办公楼工程1幢（自编中央海航酒店一期工程）</w:t>
      </w:r>
      <w:r>
        <w:rPr>
          <w:rFonts w:hint="default" w:ascii="Arial" w:hAnsi="Arial" w:cs="Arial"/>
          <w:color w:val="666666"/>
          <w:sz w:val="21"/>
          <w:szCs w:val="21"/>
          <w:bdr w:val="none" w:color="auto" w:sz="0" w:space="0"/>
        </w:rPr>
        <w:t>的水土保持设施验收情况进行公示，公示期7日（2018年</w:t>
      </w:r>
      <w:r>
        <w:rPr>
          <w:rFonts w:hint="eastAsia" w:ascii="Arial" w:hAnsi="Arial" w:cs="Arial"/>
          <w:color w:val="666666"/>
          <w:sz w:val="21"/>
          <w:szCs w:val="21"/>
          <w:bdr w:val="none" w:color="auto" w:sz="0" w:space="0"/>
          <w:lang w:val="en-US" w:eastAsia="zh-CN"/>
        </w:rPr>
        <w:t>5</w:t>
      </w:r>
      <w:r>
        <w:rPr>
          <w:rFonts w:hint="default" w:ascii="Arial" w:hAnsi="Arial" w:cs="Arial"/>
          <w:color w:val="666666"/>
          <w:sz w:val="21"/>
          <w:szCs w:val="21"/>
          <w:bdr w:val="none" w:color="auto" w:sz="0" w:space="0"/>
        </w:rPr>
        <w:t>月</w:t>
      </w:r>
      <w:r>
        <w:rPr>
          <w:rFonts w:hint="eastAsia" w:ascii="Arial" w:hAnsi="Arial" w:cs="Arial"/>
          <w:color w:val="666666"/>
          <w:sz w:val="21"/>
          <w:szCs w:val="21"/>
          <w:bdr w:val="none" w:color="auto" w:sz="0" w:space="0"/>
          <w:lang w:val="en-US" w:eastAsia="zh-CN"/>
        </w:rPr>
        <w:t>22</w:t>
      </w:r>
      <w:r>
        <w:rPr>
          <w:rFonts w:hint="default" w:ascii="Arial" w:hAnsi="Arial" w:cs="Arial"/>
          <w:color w:val="666666"/>
          <w:sz w:val="21"/>
          <w:szCs w:val="21"/>
          <w:bdr w:val="none" w:color="auto" w:sz="0" w:space="0"/>
        </w:rPr>
        <w:t>日～5月</w:t>
      </w:r>
      <w:r>
        <w:rPr>
          <w:rFonts w:hint="eastAsia" w:ascii="Arial" w:hAnsi="Arial" w:cs="Arial"/>
          <w:color w:val="666666"/>
          <w:sz w:val="21"/>
          <w:szCs w:val="21"/>
          <w:bdr w:val="none" w:color="auto" w:sz="0" w:space="0"/>
          <w:lang w:val="en-US" w:eastAsia="zh-CN"/>
        </w:rPr>
        <w:t>28</w:t>
      </w:r>
      <w:r>
        <w:rPr>
          <w:rFonts w:hint="default" w:ascii="Arial" w:hAnsi="Arial" w:cs="Arial"/>
          <w:color w:val="666666"/>
          <w:sz w:val="21"/>
          <w:szCs w:val="21"/>
          <w:bdr w:val="none" w:color="auto" w:sz="0" w:space="0"/>
        </w:rPr>
        <w:t xml:space="preserve">日）。如公众对该工程水土保持设施验收情况有意见或建议，可通过如下方式反映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default" w:ascii="Arial" w:hAnsi="Arial" w:cs="Arial"/>
          <w:color w:val="666666"/>
          <w:sz w:val="21"/>
          <w:szCs w:val="21"/>
        </w:rPr>
      </w:pPr>
      <w:r>
        <w:rPr>
          <w:rFonts w:hint="default" w:ascii="Arial" w:hAnsi="Arial" w:eastAsia="宋体" w:cs="Arial"/>
          <w:color w:val="666666"/>
          <w:kern w:val="0"/>
          <w:sz w:val="21"/>
          <w:szCs w:val="21"/>
          <w:bdr w:val="none" w:color="auto" w:sz="0" w:space="0"/>
          <w:lang w:val="en-US" w:eastAsia="zh-CN" w:bidi="ar"/>
        </w:rPr>
        <w:t>联系电话：</w:t>
      </w:r>
      <w:r>
        <w:rPr>
          <w:rFonts w:hint="eastAsia" w:ascii="Arial" w:hAnsi="Arial" w:eastAsia="宋体" w:cs="Arial"/>
          <w:color w:val="666666"/>
          <w:kern w:val="0"/>
          <w:sz w:val="21"/>
          <w:szCs w:val="21"/>
          <w:bdr w:val="none" w:color="auto" w:sz="0" w:space="0"/>
          <w:lang w:val="en-US" w:eastAsia="zh-CN" w:bidi="ar"/>
        </w:rPr>
        <w:t>18925018928 凌</w:t>
      </w:r>
      <w:r>
        <w:rPr>
          <w:rFonts w:hint="default" w:ascii="Arial" w:hAnsi="Arial" w:eastAsia="宋体" w:cs="Arial"/>
          <w:color w:val="666666"/>
          <w:kern w:val="0"/>
          <w:sz w:val="21"/>
          <w:szCs w:val="21"/>
          <w:bdr w:val="none" w:color="auto" w:sz="0" w:space="0"/>
          <w:lang w:val="en-US" w:eastAsia="zh-CN" w:bidi="ar"/>
        </w:rPr>
        <w:t xml:space="preserve">经理 </w:t>
      </w:r>
    </w:p>
    <w:p>
      <w:pPr>
        <w:pStyle w:val="2"/>
        <w:keepNext w:val="0"/>
        <w:keepLines w:val="0"/>
        <w:widowControl/>
        <w:suppressLineNumbers w:val="0"/>
        <w:spacing w:before="0" w:beforeAutospacing="0" w:after="0" w:afterAutospacing="0" w:line="360" w:lineRule="atLeast"/>
        <w:ind w:left="0" w:right="0"/>
        <w:rPr>
          <w:color w:val="666666"/>
          <w:sz w:val="21"/>
          <w:szCs w:val="21"/>
        </w:rPr>
      </w:pPr>
    </w:p>
    <w:p>
      <w:pPr>
        <w:pStyle w:val="2"/>
        <w:keepNext w:val="0"/>
        <w:keepLines w:val="0"/>
        <w:widowControl/>
        <w:suppressLineNumbers w:val="0"/>
        <w:spacing w:before="0" w:beforeAutospacing="0" w:after="0" w:afterAutospacing="0" w:line="360" w:lineRule="atLeast"/>
        <w:ind w:left="0" w:right="0"/>
        <w:rPr>
          <w:color w:val="666666"/>
          <w:sz w:val="21"/>
          <w:szCs w:val="21"/>
        </w:rPr>
      </w:pPr>
      <w:r>
        <w:rPr>
          <w:rFonts w:hint="default" w:ascii="Arial" w:hAnsi="Arial" w:cs="Arial"/>
          <w:color w:val="666666"/>
          <w:sz w:val="21"/>
          <w:szCs w:val="21"/>
          <w:bdr w:val="none" w:color="auto" w:sz="0" w:space="0"/>
        </w:rPr>
        <w:t>通讯地址：</w:t>
      </w:r>
      <w:r>
        <w:rPr>
          <w:rFonts w:hint="default" w:ascii="Arial" w:hAnsi="Arial" w:cs="Arial"/>
          <w:color w:val="666666"/>
          <w:sz w:val="21"/>
          <w:szCs w:val="21"/>
          <w:bdr w:val="none" w:color="auto" w:sz="0" w:space="0"/>
          <w:lang w:val="en-US" w:eastAsia="zh-CN"/>
        </w:rPr>
        <w:t>广州市白云区</w:t>
      </w:r>
      <w:r>
        <w:rPr>
          <w:rFonts w:hint="eastAsia" w:ascii="Arial" w:hAnsi="Arial" w:cs="Arial"/>
          <w:color w:val="666666"/>
          <w:sz w:val="21"/>
          <w:szCs w:val="21"/>
          <w:bdr w:val="none" w:color="auto" w:sz="0" w:space="0"/>
          <w:lang w:val="en-US" w:eastAsia="zh-CN"/>
        </w:rPr>
        <w:t>三元里街道机场路33号中央海航酒店</w:t>
      </w:r>
      <w:r>
        <w:rPr>
          <w:rFonts w:hint="default" w:ascii="Arial" w:hAnsi="Arial" w:cs="Arial"/>
          <w:color w:val="666666"/>
          <w:sz w:val="21"/>
          <w:szCs w:val="21"/>
          <w:bdr w:val="none" w:color="auto" w:sz="0" w:space="0"/>
        </w:rPr>
        <w:t xml:space="preserve"> </w:t>
      </w:r>
    </w:p>
    <w:p>
      <w:pPr>
        <w:pStyle w:val="2"/>
        <w:keepNext w:val="0"/>
        <w:keepLines w:val="0"/>
        <w:widowControl/>
        <w:suppressLineNumbers w:val="0"/>
        <w:spacing w:before="0" w:beforeAutospacing="0" w:after="0" w:afterAutospacing="0" w:line="360" w:lineRule="atLeast"/>
        <w:ind w:left="0" w:right="0"/>
        <w:rPr>
          <w:color w:val="666666"/>
          <w:sz w:val="21"/>
          <w:szCs w:val="21"/>
        </w:rPr>
      </w:pPr>
      <w:r>
        <w:rPr>
          <w:rFonts w:hint="default" w:ascii="Arial" w:hAnsi="Arial" w:cs="Arial"/>
          <w:color w:val="666666"/>
          <w:sz w:val="21"/>
          <w:szCs w:val="21"/>
          <w:bdr w:val="none" w:color="auto" w:sz="0" w:space="0"/>
        </w:rPr>
        <w:t>附件：</w:t>
      </w:r>
      <w:r>
        <w:rPr>
          <w:rFonts w:hint="default" w:ascii="Arial" w:hAnsi="Arial" w:cs="Arial"/>
          <w:sz w:val="21"/>
          <w:szCs w:val="21"/>
          <w:bdr w:val="none" w:color="auto" w:sz="0" w:space="0"/>
        </w:rPr>
        <w:fldChar w:fldCharType="begin"/>
      </w:r>
      <w:r>
        <w:rPr>
          <w:rFonts w:hint="default" w:ascii="Arial" w:hAnsi="Arial" w:cs="Arial"/>
          <w:sz w:val="21"/>
          <w:szCs w:val="21"/>
          <w:bdr w:val="none" w:color="auto" w:sz="0" w:space="0"/>
        </w:rPr>
        <w:instrText xml:space="preserve"> HYPERLINK "http://www.jhstbc.com/uploadfiles/file/20180514/新荣昌焚烧无害化处置公示版.rar" \t "http://www.jhstbc.com/_blank" </w:instrText>
      </w:r>
      <w:r>
        <w:rPr>
          <w:rFonts w:hint="default" w:ascii="Arial" w:hAnsi="Arial" w:cs="Arial"/>
          <w:sz w:val="21"/>
          <w:szCs w:val="21"/>
          <w:bdr w:val="none" w:color="auto" w:sz="0" w:space="0"/>
        </w:rPr>
        <w:fldChar w:fldCharType="separate"/>
      </w:r>
      <w:r>
        <w:rPr>
          <w:rStyle w:val="5"/>
          <w:rFonts w:hint="default" w:ascii="Arial" w:hAnsi="Arial" w:cs="Arial"/>
          <w:sz w:val="21"/>
          <w:szCs w:val="21"/>
          <w:bdr w:val="none" w:color="auto" w:sz="0" w:space="0"/>
        </w:rPr>
        <w:t>验收资料下载</w:t>
      </w:r>
      <w:r>
        <w:rPr>
          <w:rFonts w:hint="default" w:ascii="Arial" w:hAnsi="Arial" w:cs="Arial"/>
          <w:sz w:val="21"/>
          <w:szCs w:val="21"/>
          <w:bdr w:val="none" w:color="auto" w:sz="0" w:space="0"/>
        </w:rPr>
        <w:fldChar w:fldCharType="end"/>
      </w:r>
      <w:bookmarkStart w:id="0" w:name="_GoBack"/>
      <w:bookmarkEnd w:id="0"/>
      <w:r>
        <w:rPr>
          <w:rFonts w:hint="default" w:ascii="Arial" w:hAnsi="Arial" w:cs="Arial"/>
          <w:color w:val="666666"/>
          <w:sz w:val="21"/>
          <w:szCs w:val="21"/>
          <w:bdr w:val="none" w:color="auto" w:sz="0" w:space="0"/>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F17F43"/>
    <w:rsid w:val="3CF17F43"/>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1" w:after="0" w:afterAutospacing="1"/>
      <w:ind w:left="0" w:right="0"/>
      <w:jc w:val="left"/>
    </w:pPr>
    <w:rPr>
      <w:kern w:val="0"/>
      <w:sz w:val="24"/>
      <w:lang w:val="en-US" w:eastAsia="zh-CN" w:bidi="ar"/>
    </w:rPr>
  </w:style>
  <w:style w:type="character" w:styleId="4">
    <w:name w:val="FollowedHyperlink"/>
    <w:basedOn w:val="3"/>
    <w:uiPriority w:val="0"/>
    <w:rPr>
      <w:color w:val="666666"/>
      <w:u w:val="none"/>
    </w:rPr>
  </w:style>
  <w:style w:type="character" w:styleId="5">
    <w:name w:val="Hyperlink"/>
    <w:basedOn w:val="3"/>
    <w:uiPriority w:val="0"/>
    <w:rPr>
      <w:color w:val="666666"/>
      <w:u w:val="none"/>
    </w:rPr>
  </w:style>
  <w:style w:type="character" w:customStyle="1" w:styleId="7">
    <w:name w:val="cpb"/>
    <w:basedOn w:val="3"/>
    <w:uiPriority w:val="0"/>
    <w:rPr>
      <w:shd w:val="clear" w:fill="299AD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n\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2018-05-21T09:46:00Z</dcterms:created>
  <dc:creator>生活不知今天的苟且 还有明天和后天</dc:creator>
  <cp:lastModifiedBy>生活不知今天的苟且 还有明天和后天</cp:lastModifiedBy>
  <dcterms:modified xsi:type="dcterms:W3CDTF">2018-05-21T09:58:26Z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